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02" w:rsidRDefault="00AA62BD" w:rsidP="009A7009">
      <w:pPr>
        <w:jc w:val="center"/>
        <w:outlineLvl w:val="0"/>
        <w:rPr>
          <w:b/>
          <w:sz w:val="28"/>
        </w:rPr>
      </w:pPr>
      <w:r>
        <w:rPr>
          <w:i/>
          <w:noProof/>
          <w:lang w:eastAsia="ja-JP"/>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-682625</wp:posOffset>
                </wp:positionV>
                <wp:extent cx="2743200" cy="342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F53BE9" w:rsidRDefault="00F53BE9" w:rsidP="00D1645A">
                            <w:pPr>
                              <w:jc w:val="center"/>
                              <w:rPr>
                                <w:rFonts w:hint="eastAsia"/>
                                <w:lang w:eastAsia="zh-TW"/>
                              </w:rPr>
                            </w:pPr>
                            <w:r>
                              <w:rPr>
                                <w:lang w:eastAsia="zh-TW"/>
                              </w:rPr>
                              <w:t>P</w:t>
                            </w:r>
                            <w:r>
                              <w:rPr>
                                <w:rFonts w:hint="eastAsia"/>
                                <w:lang w:eastAsia="zh-TW"/>
                              </w:rPr>
                              <w:t>lease submit paper as PDF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pt;margin-top:-53.7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">
                <v:textbox>
                  <w:txbxContent>
                    <w:p w:rsidR="00F53BE9" w:rsidRDefault="00F53BE9" w:rsidP="00D1645A">
                      <w:pPr>
                        <w:jc w:val="center"/>
                        <w:rPr>
                          <w:rFonts w:hint="eastAsia"/>
                          <w:lang w:eastAsia="zh-TW"/>
                        </w:rPr>
                      </w:pPr>
                      <w:r>
                        <w:rPr>
                          <w:lang w:eastAsia="zh-TW"/>
                        </w:rPr>
                        <w:t>P</w:t>
                      </w:r>
                      <w:r>
                        <w:rPr>
                          <w:rFonts w:hint="eastAsia"/>
                          <w:lang w:eastAsia="zh-TW"/>
                        </w:rPr>
                        <w:t>lease submit paper as PDF format!!</w:t>
                      </w:r>
                    </w:p>
                  </w:txbxContent>
                </v:textbox>
              </v:rect>
            </w:pict>
          </mc:Fallback>
        </mc:AlternateContent>
      </w:r>
      <w:r w:rsidR="00791902">
        <w:rPr>
          <w:b/>
          <w:sz w:val="28"/>
        </w:rPr>
        <w:t xml:space="preserve">Author Guidelines for </w:t>
      </w:r>
      <w:r w:rsidR="00D1645A">
        <w:rPr>
          <w:rFonts w:hint="eastAsia"/>
          <w:b/>
          <w:sz w:val="28"/>
          <w:lang w:eastAsia="zh-TW"/>
        </w:rPr>
        <w:t>A4</w:t>
      </w:r>
      <w:r w:rsidR="00791902">
        <w:rPr>
          <w:b/>
          <w:sz w:val="28"/>
        </w:rPr>
        <w:t xml:space="preserve"> Proceedings Manuscripts</w:t>
      </w:r>
    </w:p>
    <w:p w:rsidR="00791902" w:rsidRDefault="00791902">
      <w:pPr>
        <w:jc w:val="center"/>
      </w:pPr>
    </w:p>
    <w:p w:rsidR="00223997" w:rsidRPr="00EE1B2F" w:rsidRDefault="00223997" w:rsidP="00223997">
      <w:pPr>
        <w:pStyle w:val="Pagenumber"/>
        <w:rPr>
          <w:rFonts w:ascii="Times New Roman" w:hAnsi="Times New Roman"/>
        </w:rPr>
      </w:pPr>
      <w:r w:rsidRPr="00EE1B2F">
        <w:rPr>
          <w:rFonts w:ascii="Times New Roman" w:eastAsia="ＭＳ 明朝" w:hAnsi="Times New Roman"/>
          <w:lang w:eastAsia="ja-JP"/>
        </w:rPr>
        <w:t>John Smith</w:t>
      </w:r>
      <w:r w:rsidRPr="00EE1B2F">
        <w:rPr>
          <w:rFonts w:ascii="Times New Roman" w:eastAsia="ＭＳ 明朝" w:hAnsi="Times New Roman"/>
          <w:vertAlign w:val="superscript"/>
          <w:lang w:eastAsia="ja-JP"/>
        </w:rPr>
        <w:t>1)</w:t>
      </w:r>
      <w:r w:rsidRPr="00EE1B2F">
        <w:rPr>
          <w:rFonts w:ascii="Times New Roman" w:eastAsia="ＭＳ 明朝" w:hAnsi="Times New Roman"/>
          <w:lang w:eastAsia="ja-JP"/>
        </w:rPr>
        <w:t xml:space="preserve">, </w:t>
      </w:r>
      <w:r w:rsidRPr="00EE1B2F">
        <w:rPr>
          <w:rFonts w:ascii="Times New Roman" w:hAnsi="Times New Roman"/>
          <w:spacing w:val="17"/>
        </w:rPr>
        <w:t>Jane Doe</w:t>
      </w:r>
      <w:r w:rsidRPr="00EE1B2F">
        <w:rPr>
          <w:rFonts w:ascii="Times New Roman" w:eastAsia="ＭＳ 明朝" w:hAnsi="Times New Roman"/>
          <w:vertAlign w:val="superscript"/>
          <w:lang w:eastAsia="ja-JP"/>
        </w:rPr>
        <w:t>2)</w:t>
      </w:r>
      <w:r w:rsidR="00E030F5" w:rsidRPr="00EE1B2F">
        <w:rPr>
          <w:rFonts w:ascii="Times New Roman" w:eastAsia="ＭＳ 明朝" w:hAnsi="Times New Roman" w:hint="eastAsia"/>
          <w:vertAlign w:val="superscript"/>
          <w:lang w:eastAsia="ja-JP"/>
        </w:rPr>
        <w:t xml:space="preserve">            </w:t>
      </w:r>
    </w:p>
    <w:p w:rsidR="00791902" w:rsidRPr="00EE1B2F" w:rsidRDefault="00AA62BD">
      <w:pPr>
        <w:jc w:val="center"/>
        <w:rPr>
          <w:rFonts w:eastAsia="ＭＳ 明朝" w:hint="eastAsia"/>
          <w:i/>
          <w:lang w:eastAsia="ja-JP"/>
        </w:rPr>
      </w:pPr>
      <w:r>
        <w:rPr>
          <w:rFonts w:eastAsia="ＭＳ 明朝" w:hint="eastAsia"/>
          <w:i/>
          <w:lang w:eastAsia="ja-JP"/>
        </w:rPr>
        <w:t>CJKMI</w:t>
      </w:r>
      <w:r w:rsidR="00E030F5" w:rsidRPr="00EE1B2F">
        <w:rPr>
          <w:rFonts w:eastAsia="ＭＳ 明朝" w:hint="eastAsia"/>
          <w:i/>
          <w:lang w:eastAsia="ja-JP"/>
        </w:rPr>
        <w:t xml:space="preserve"> Universit</w:t>
      </w:r>
      <w:r w:rsidR="00223997" w:rsidRPr="00EE1B2F">
        <w:rPr>
          <w:rFonts w:eastAsia="ＭＳ 明朝" w:hint="eastAsia"/>
          <w:i/>
          <w:lang w:eastAsia="ja-JP"/>
        </w:rPr>
        <w:t>y</w:t>
      </w:r>
      <w:r w:rsidR="00E030F5" w:rsidRPr="00EE1B2F">
        <w:rPr>
          <w:rFonts w:eastAsia="ＭＳ 明朝"/>
          <w:i/>
          <w:vertAlign w:val="superscript"/>
          <w:lang w:eastAsia="ja-JP"/>
        </w:rPr>
        <w:t>1)</w:t>
      </w:r>
      <w:r w:rsidR="00223997" w:rsidRPr="00EE1B2F">
        <w:rPr>
          <w:rFonts w:eastAsia="ＭＳ 明朝" w:hint="eastAsia"/>
          <w:i/>
          <w:lang w:eastAsia="ja-JP"/>
        </w:rPr>
        <w:t xml:space="preserve">, 2) </w:t>
      </w:r>
      <w:r>
        <w:rPr>
          <w:rFonts w:eastAsia="ＭＳ 明朝" w:hint="eastAsia"/>
          <w:i/>
          <w:lang w:eastAsia="ja-JP"/>
        </w:rPr>
        <w:t>CJKMI</w:t>
      </w:r>
      <w:r w:rsidR="00223997" w:rsidRPr="00EE1B2F">
        <w:rPr>
          <w:rFonts w:eastAsia="ＭＳ 明朝" w:hint="eastAsia"/>
          <w:i/>
          <w:lang w:eastAsia="ja-JP"/>
        </w:rPr>
        <w:t xml:space="preserve"> C</w:t>
      </w:r>
      <w:r w:rsidR="00E030F5" w:rsidRPr="00EE1B2F">
        <w:rPr>
          <w:rFonts w:eastAsia="ＭＳ 明朝" w:hint="eastAsia"/>
          <w:i/>
          <w:lang w:eastAsia="ja-JP"/>
        </w:rPr>
        <w:t>o.</w:t>
      </w:r>
      <w:r w:rsidR="00E030F5" w:rsidRPr="00EE1B2F">
        <w:rPr>
          <w:rFonts w:eastAsia="ＭＳ 明朝" w:hint="eastAsia"/>
          <w:i/>
          <w:vertAlign w:val="superscript"/>
          <w:lang w:eastAsia="ja-JP"/>
        </w:rPr>
        <w:t>2</w:t>
      </w:r>
      <w:r w:rsidR="00E030F5" w:rsidRPr="00EE1B2F">
        <w:rPr>
          <w:rFonts w:eastAsia="ＭＳ 明朝"/>
          <w:i/>
          <w:vertAlign w:val="superscript"/>
          <w:lang w:eastAsia="ja-JP"/>
        </w:rPr>
        <w:t>)</w:t>
      </w:r>
      <w:r w:rsidR="00223997" w:rsidRPr="00EE1B2F">
        <w:rPr>
          <w:rFonts w:eastAsia="ＭＳ 明朝" w:hint="eastAsia"/>
          <w:i/>
          <w:lang w:eastAsia="ja-JP"/>
        </w:rPr>
        <w:t xml:space="preserve"> </w:t>
      </w:r>
    </w:p>
    <w:p w:rsidR="00791902" w:rsidRPr="00EE1B2F" w:rsidRDefault="009F6910">
      <w:pPr>
        <w:jc w:val="center"/>
        <w:rPr>
          <w:rFonts w:eastAsia="ＭＳ 明朝" w:hint="eastAsia"/>
          <w:lang w:eastAsia="ja-JP"/>
        </w:rPr>
      </w:pPr>
      <w:r w:rsidRPr="00EE1B2F">
        <w:rPr>
          <w:rFonts w:hint="eastAsia"/>
          <w:i/>
          <w:lang w:eastAsia="zh-TW"/>
        </w:rPr>
        <w:t>Correspondence:</w:t>
      </w:r>
      <w:r w:rsidR="00223997" w:rsidRPr="00EE1B2F">
        <w:rPr>
          <w:rFonts w:eastAsia="ＭＳ 明朝" w:hint="eastAsia"/>
          <w:i/>
          <w:lang w:eastAsia="ja-JP"/>
        </w:rPr>
        <w:t>e</w:t>
      </w:r>
      <w:r w:rsidR="00791902" w:rsidRPr="00EE1B2F">
        <w:rPr>
          <w:i/>
        </w:rPr>
        <w:t>mail</w:t>
      </w:r>
      <w:r w:rsidR="00223997" w:rsidRPr="00EE1B2F">
        <w:rPr>
          <w:rFonts w:eastAsia="ＭＳ 明朝" w:hint="eastAsia"/>
          <w:i/>
          <w:lang w:eastAsia="ja-JP"/>
        </w:rPr>
        <w:t>@medical.iformatics.org</w:t>
      </w:r>
    </w:p>
    <w:p w:rsidR="00791902" w:rsidRPr="00EE1B2F" w:rsidRDefault="00791902">
      <w:pPr>
        <w:jc w:val="center"/>
        <w:rPr>
          <w:sz w:val="20"/>
        </w:rPr>
      </w:pPr>
    </w:p>
    <w:p w:rsidR="00791902" w:rsidRPr="00EE1B2F" w:rsidRDefault="00791902">
      <w:pPr>
        <w:jc w:val="center"/>
        <w:rPr>
          <w:rFonts w:eastAsia="ＭＳ 明朝" w:hint="eastAsia"/>
          <w:sz w:val="20"/>
          <w:lang w:eastAsia="ja-JP"/>
        </w:rPr>
      </w:pPr>
    </w:p>
    <w:p w:rsidR="00791902" w:rsidRPr="00EE1B2F" w:rsidRDefault="00791902">
      <w:pPr>
        <w:jc w:val="both"/>
        <w:rPr>
          <w:sz w:val="20"/>
        </w:rPr>
        <w:sectPr w:rsidR="00791902" w:rsidRPr="00EE1B2F" w:rsidSect="00D1645A">
          <w:pgSz w:w="11907" w:h="16840" w:code="9"/>
          <w:pgMar w:top="1440" w:right="1134" w:bottom="1440" w:left="1134" w:header="720" w:footer="720" w:gutter="0"/>
          <w:cols w:space="720"/>
        </w:sectPr>
      </w:pPr>
    </w:p>
    <w:p w:rsidR="00791902" w:rsidRPr="00EE1B2F" w:rsidRDefault="00791902" w:rsidP="009A7009">
      <w:pPr>
        <w:jc w:val="center"/>
        <w:outlineLvl w:val="0"/>
        <w:rPr>
          <w:b/>
        </w:rPr>
      </w:pPr>
      <w:r w:rsidRPr="00EE1B2F">
        <w:rPr>
          <w:b/>
        </w:rPr>
        <w:t>Abstract</w:t>
      </w:r>
    </w:p>
    <w:p w:rsidR="00791902" w:rsidRPr="00EE1B2F" w:rsidRDefault="00791902">
      <w:pPr>
        <w:jc w:val="both"/>
        <w:rPr>
          <w:i/>
          <w:sz w:val="20"/>
        </w:rPr>
      </w:pPr>
    </w:p>
    <w:p w:rsidR="00791902" w:rsidRPr="00736008" w:rsidRDefault="00791902" w:rsidP="00412258">
      <w:pPr>
        <w:pStyle w:val="20"/>
      </w:pPr>
      <w:r w:rsidRPr="00EE1B2F">
        <w:t xml:space="preserve">The abstract is to be in fully-justified italicized text, at the top of the left-hand column as it is here, below the author information. Use the word “Abstract” as the title, in 12-point Times, boldface type, centered relative to the column, initially capitalized. The abstract is to be in 10-point, single-spaced type, and may be up to </w:t>
      </w:r>
      <w:smartTag w:uri="urn:schemas-microsoft-com:office:smarttags" w:element="chmetcnv">
        <w:smartTagPr>
          <w:attr w:name="TCSC" w:val="0"/>
          <w:attr w:name="NumberType" w:val="1"/>
          <w:attr w:name="Negative" w:val="False"/>
          <w:attr w:name="HasSpace" w:val="True"/>
          <w:attr w:name="SourceValue" w:val="3"/>
          <w:attr w:name="UnitName" w:val="in"/>
        </w:smartTagPr>
        <w:r w:rsidRPr="00EE1B2F">
          <w:t>3 in</w:t>
        </w:r>
      </w:smartTag>
      <w:r w:rsidRPr="00EE1B2F">
        <w:t>. (</w:t>
      </w:r>
      <w:smartTag w:uri="urn:schemas-microsoft-com:office:smarttags" w:element="chmetcnv">
        <w:smartTagPr>
          <w:attr w:name="TCSC" w:val="0"/>
          <w:attr w:name="NumberType" w:val="1"/>
          <w:attr w:name="Negative" w:val="False"/>
          <w:attr w:name="HasSpace" w:val="True"/>
          <w:attr w:name="SourceValue" w:val="7.62"/>
          <w:attr w:name="UnitName" w:val="cm"/>
        </w:smartTagPr>
        <w:r w:rsidRPr="00EE1B2F">
          <w:t>7.62 cm</w:t>
        </w:r>
      </w:smartTag>
      <w:r w:rsidRPr="00EE1B2F">
        <w:t>) long</w:t>
      </w:r>
      <w:r w:rsidR="00412258" w:rsidRPr="00EE1B2F">
        <w:rPr>
          <w:rFonts w:ascii="ＭＳ 明朝" w:eastAsia="ＭＳ 明朝" w:hAnsi="ＭＳ 明朝" w:hint="eastAsia"/>
          <w:lang w:eastAsia="ja-JP"/>
        </w:rPr>
        <w:t xml:space="preserve"> </w:t>
      </w:r>
      <w:r w:rsidR="00412258" w:rsidRPr="00EE1B2F">
        <w:rPr>
          <w:rFonts w:eastAsia="ＭＳ 明朝" w:hint="eastAsia"/>
          <w:lang w:eastAsia="ja-JP"/>
        </w:rPr>
        <w:t>and should</w:t>
      </w:r>
      <w:r w:rsidR="00412258" w:rsidRPr="00EE1B2F">
        <w:t xml:space="preserve"> not exceed 500 words. </w:t>
      </w:r>
      <w:r w:rsidRPr="00EE1B2F">
        <w:t>Leave two blank lines after the abstract, then begin the main text. All manuscripts must be in Eng</w:t>
      </w:r>
      <w:r w:rsidRPr="00736008">
        <w:t>lish.</w:t>
      </w:r>
      <w:r w:rsidR="00412258" w:rsidRPr="00736008">
        <w:rPr>
          <w:rFonts w:eastAsia="ＭＳ 明朝" w:hint="eastAsia"/>
          <w:lang w:eastAsia="ja-JP"/>
        </w:rPr>
        <w:t xml:space="preserve"> </w:t>
      </w:r>
      <w:r w:rsidR="00FE4B70" w:rsidRPr="00736008">
        <w:t>The electronic copy is to be a</w:t>
      </w:r>
      <w:r w:rsidRPr="00736008">
        <w:t xml:space="preserve"> </w:t>
      </w:r>
      <w:r w:rsidR="001738B6" w:rsidRPr="00736008">
        <w:rPr>
          <w:rFonts w:hint="eastAsia"/>
          <w:lang w:eastAsia="zh-TW"/>
        </w:rPr>
        <w:t>PDF</w:t>
      </w:r>
      <w:r w:rsidRPr="00736008">
        <w:t xml:space="preserve"> file </w:t>
      </w:r>
      <w:r w:rsidR="001738B6" w:rsidRPr="00736008">
        <w:rPr>
          <w:rFonts w:hint="eastAsia"/>
          <w:lang w:eastAsia="zh-TW"/>
        </w:rPr>
        <w:t xml:space="preserve">and </w:t>
      </w:r>
      <w:r w:rsidRPr="00736008">
        <w:t xml:space="preserve">submitted via </w:t>
      </w:r>
      <w:r w:rsidR="00736008" w:rsidRPr="00736008">
        <w:rPr>
          <w:lang w:eastAsia="zh-TW"/>
        </w:rPr>
        <w:t>email</w:t>
      </w:r>
      <w:r w:rsidRPr="00736008">
        <w:t xml:space="preserve"> </w:t>
      </w:r>
      <w:r w:rsidR="00736008" w:rsidRPr="00736008">
        <w:t xml:space="preserve">to </w:t>
      </w:r>
      <w:r w:rsidRPr="00736008">
        <w:t xml:space="preserve">the </w:t>
      </w:r>
      <w:r w:rsidR="00AA62BD" w:rsidRPr="00736008">
        <w:rPr>
          <w:rFonts w:hint="eastAsia"/>
          <w:lang w:eastAsia="zh-TW"/>
        </w:rPr>
        <w:t>CJKMI</w:t>
      </w:r>
      <w:r w:rsidR="00651BA9" w:rsidRPr="00736008">
        <w:rPr>
          <w:rFonts w:hint="eastAsia"/>
          <w:lang w:eastAsia="zh-TW"/>
        </w:rPr>
        <w:t xml:space="preserve"> </w:t>
      </w:r>
      <w:r w:rsidR="00AA62BD" w:rsidRPr="00736008">
        <w:rPr>
          <w:rFonts w:hint="eastAsia"/>
          <w:lang w:eastAsia="zh-TW"/>
        </w:rPr>
        <w:t>2016</w:t>
      </w:r>
      <w:r w:rsidR="001738B6" w:rsidRPr="00736008">
        <w:rPr>
          <w:rFonts w:hint="eastAsia"/>
          <w:lang w:eastAsia="zh-TW"/>
        </w:rPr>
        <w:t xml:space="preserve"> </w:t>
      </w:r>
      <w:r w:rsidR="00736008" w:rsidRPr="00736008">
        <w:rPr>
          <w:lang w:eastAsia="zh-TW"/>
        </w:rPr>
        <w:t>organizing office</w:t>
      </w:r>
      <w:r w:rsidR="00172069">
        <w:rPr>
          <w:lang w:eastAsia="zh-TW"/>
        </w:rPr>
        <w:t xml:space="preserve"> (</w:t>
      </w:r>
      <w:r w:rsidR="00172069" w:rsidRPr="00172069">
        <w:rPr>
          <w:lang w:eastAsia="zh-TW"/>
        </w:rPr>
        <w:t>cjkmioo2016@info.med.kyushu-u.ac.jp</w:t>
      </w:r>
      <w:r w:rsidR="00172069">
        <w:rPr>
          <w:lang w:eastAsia="zh-TW"/>
        </w:rPr>
        <w:t>)</w:t>
      </w:r>
      <w:r w:rsidR="001738B6" w:rsidRPr="00736008">
        <w:rPr>
          <w:rFonts w:hint="eastAsia"/>
          <w:lang w:eastAsia="zh-TW"/>
        </w:rPr>
        <w:t>.</w:t>
      </w:r>
      <w:r w:rsidRPr="00736008">
        <w:t xml:space="preserve"> </w:t>
      </w:r>
    </w:p>
    <w:p w:rsidR="00791902" w:rsidRPr="00736008" w:rsidRDefault="00791902">
      <w:pPr>
        <w:jc w:val="both"/>
        <w:rPr>
          <w:sz w:val="20"/>
        </w:rPr>
      </w:pPr>
    </w:p>
    <w:p w:rsidR="00791902" w:rsidRPr="00EE1B2F" w:rsidRDefault="00791902" w:rsidP="009A7009">
      <w:pPr>
        <w:outlineLvl w:val="0"/>
        <w:rPr>
          <w:b/>
        </w:rPr>
      </w:pPr>
      <w:r w:rsidRPr="00EE1B2F">
        <w:rPr>
          <w:b/>
        </w:rPr>
        <w:t>1. Introduction</w:t>
      </w:r>
    </w:p>
    <w:p w:rsidR="00791902" w:rsidRPr="00EE1B2F" w:rsidRDefault="00791902">
      <w:pPr>
        <w:rPr>
          <w:sz w:val="20"/>
        </w:rPr>
      </w:pPr>
    </w:p>
    <w:p w:rsidR="00791902" w:rsidRPr="00EE1B2F" w:rsidRDefault="00791902">
      <w:pPr>
        <w:ind w:firstLine="245"/>
        <w:jc w:val="both"/>
        <w:rPr>
          <w:sz w:val="20"/>
        </w:rPr>
      </w:pPr>
      <w:r w:rsidRPr="00EE1B2F">
        <w:rPr>
          <w:sz w:val="20"/>
        </w:rPr>
        <w:t xml:space="preserve">These guidelines include complete descriptions of the fonts, spacing, and related information for producing your proceedings manuscripts. Please follow them and if you have any questions, direct them to the production editor in charge of your proceedings at the </w:t>
      </w:r>
      <w:r w:rsidR="00AA62BD">
        <w:rPr>
          <w:rFonts w:hint="eastAsia"/>
          <w:sz w:val="20"/>
          <w:lang w:eastAsia="zh-TW"/>
        </w:rPr>
        <w:t>CJKMI</w:t>
      </w:r>
      <w:r w:rsidR="00651BA9" w:rsidRPr="00EE1B2F">
        <w:rPr>
          <w:rFonts w:hint="eastAsia"/>
          <w:sz w:val="20"/>
          <w:lang w:eastAsia="zh-TW"/>
        </w:rPr>
        <w:t xml:space="preserve"> </w:t>
      </w:r>
      <w:r w:rsidR="00AA62BD">
        <w:rPr>
          <w:rFonts w:hint="eastAsia"/>
          <w:sz w:val="20"/>
          <w:lang w:eastAsia="zh-TW"/>
        </w:rPr>
        <w:t>2016</w:t>
      </w:r>
      <w:r w:rsidR="00736008">
        <w:rPr>
          <w:rFonts w:hint="eastAsia"/>
          <w:sz w:val="20"/>
          <w:lang w:eastAsia="zh-TW"/>
        </w:rPr>
        <w:t xml:space="preserve"> organizing offce</w:t>
      </w:r>
      <w:r w:rsidRPr="00EE1B2F">
        <w:rPr>
          <w:sz w:val="20"/>
        </w:rPr>
        <w:t xml:space="preserve">: </w:t>
      </w:r>
      <w:r w:rsidR="001738B6" w:rsidRPr="00EE1B2F">
        <w:rPr>
          <w:rFonts w:hint="eastAsia"/>
          <w:sz w:val="20"/>
          <w:lang w:eastAsia="zh-TW"/>
        </w:rPr>
        <w:t xml:space="preserve">Email </w:t>
      </w:r>
      <w:hyperlink r:id="rId6" w:history="1">
        <w:r w:rsidR="00AA62BD">
          <w:rPr>
            <w:rStyle w:val="a6"/>
            <w:rFonts w:eastAsia="ＭＳ 明朝" w:hint="eastAsia"/>
            <w:color w:val="auto"/>
            <w:sz w:val="20"/>
            <w:lang w:eastAsia="ja-JP"/>
          </w:rPr>
          <w:t>cjkmi2016</w:t>
        </w:r>
        <w:r w:rsidR="00FE4B70" w:rsidRPr="00EE1B2F">
          <w:rPr>
            <w:rStyle w:val="a6"/>
            <w:rFonts w:eastAsia="ＭＳ 明朝" w:hint="eastAsia"/>
            <w:color w:val="auto"/>
            <w:sz w:val="20"/>
            <w:lang w:eastAsia="ja-JP"/>
          </w:rPr>
          <w:t>@med.kyushu-u.ac.jp</w:t>
        </w:r>
      </w:hyperlink>
      <w:r w:rsidR="001738B6" w:rsidRPr="00EE1B2F">
        <w:rPr>
          <w:rFonts w:hint="eastAsia"/>
          <w:sz w:val="20"/>
          <w:lang w:eastAsia="zh-TW"/>
        </w:rPr>
        <w:t xml:space="preserve">. </w:t>
      </w:r>
      <w:r w:rsidR="001738B6" w:rsidRPr="00EE1B2F">
        <w:rPr>
          <w:sz w:val="20"/>
        </w:rPr>
        <w:t xml:space="preserve">Phone </w:t>
      </w:r>
      <w:r w:rsidR="00FE4B70" w:rsidRPr="00EE1B2F">
        <w:rPr>
          <w:rFonts w:eastAsia="ＭＳ 明朝" w:hint="eastAsia"/>
          <w:sz w:val="20"/>
          <w:lang w:eastAsia="ja-JP"/>
        </w:rPr>
        <w:t>+81-92-642-5881</w:t>
      </w:r>
      <w:r w:rsidR="001738B6" w:rsidRPr="00EE1B2F">
        <w:rPr>
          <w:sz w:val="20"/>
        </w:rPr>
        <w:t xml:space="preserve"> or </w:t>
      </w:r>
      <w:r w:rsidR="00FE4B70" w:rsidRPr="00EE1B2F">
        <w:rPr>
          <w:rFonts w:eastAsia="ＭＳ 明朝" w:hint="eastAsia"/>
          <w:sz w:val="20"/>
          <w:lang w:eastAsia="ja-JP"/>
        </w:rPr>
        <w:t>+81-92-642-588</w:t>
      </w:r>
      <w:r w:rsidR="001738B6" w:rsidRPr="00EE1B2F">
        <w:rPr>
          <w:rFonts w:hint="eastAsia"/>
          <w:sz w:val="20"/>
          <w:lang w:eastAsia="zh-TW"/>
        </w:rPr>
        <w:t>9</w:t>
      </w:r>
      <w:r w:rsidR="00736008">
        <w:rPr>
          <w:sz w:val="20"/>
          <w:lang w:eastAsia="zh-TW"/>
        </w:rPr>
        <w:t xml:space="preserve"> (FAX)</w:t>
      </w:r>
      <w:r w:rsidRPr="00EE1B2F">
        <w:rPr>
          <w:sz w:val="20"/>
        </w:rPr>
        <w:t>.</w:t>
      </w:r>
    </w:p>
    <w:p w:rsidR="00791902" w:rsidRPr="00EE1B2F" w:rsidRDefault="00791902">
      <w:pPr>
        <w:jc w:val="both"/>
        <w:rPr>
          <w:sz w:val="20"/>
        </w:rPr>
      </w:pPr>
    </w:p>
    <w:p w:rsidR="00791902" w:rsidRPr="00EE1B2F" w:rsidRDefault="00791902" w:rsidP="009A7009">
      <w:pPr>
        <w:jc w:val="both"/>
        <w:outlineLvl w:val="0"/>
        <w:rPr>
          <w:b/>
        </w:rPr>
      </w:pPr>
      <w:r w:rsidRPr="00EE1B2F">
        <w:rPr>
          <w:b/>
        </w:rPr>
        <w:t>2. Formatting your paper</w:t>
      </w:r>
    </w:p>
    <w:p w:rsidR="00791902" w:rsidRPr="00EE1B2F" w:rsidRDefault="00791902">
      <w:pPr>
        <w:jc w:val="both"/>
        <w:rPr>
          <w:sz w:val="20"/>
        </w:rPr>
      </w:pPr>
    </w:p>
    <w:p w:rsidR="00F15D0A" w:rsidRPr="00EE1B2F" w:rsidRDefault="00791902" w:rsidP="00F15D0A">
      <w:pPr>
        <w:ind w:firstLine="245"/>
        <w:jc w:val="both"/>
        <w:rPr>
          <w:rFonts w:eastAsia="ＭＳ 明朝" w:hint="eastAsia"/>
          <w:sz w:val="20"/>
          <w:lang w:eastAsia="ja-JP"/>
        </w:rPr>
      </w:pPr>
      <w:r w:rsidRPr="00EE1B2F">
        <w:rPr>
          <w:sz w:val="20"/>
        </w:rPr>
        <w:t>All printed material, including text, illustrations, and charts, must be kept within a print area of 6-7/8 inches (</w:t>
      </w:r>
      <w:smartTag w:uri="urn:schemas-microsoft-com:office:smarttags" w:element="chmetcnv">
        <w:smartTagPr>
          <w:attr w:name="TCSC" w:val="0"/>
          <w:attr w:name="NumberType" w:val="1"/>
          <w:attr w:name="Negative" w:val="False"/>
          <w:attr w:name="HasSpace" w:val="True"/>
          <w:attr w:name="SourceValue" w:val="17.5"/>
          <w:attr w:name="UnitName" w:val="cm"/>
        </w:smartTagPr>
        <w:r w:rsidRPr="00EE1B2F">
          <w:rPr>
            <w:sz w:val="20"/>
          </w:rPr>
          <w:t>17.5 cm</w:t>
        </w:r>
      </w:smartTag>
      <w:r w:rsidRPr="00EE1B2F">
        <w:rPr>
          <w:sz w:val="20"/>
        </w:rPr>
        <w:t>) wide by 8-7/8 inches (</w:t>
      </w:r>
      <w:smartTag w:uri="urn:schemas-microsoft-com:office:smarttags" w:element="chmetcnv">
        <w:smartTagPr>
          <w:attr w:name="TCSC" w:val="0"/>
          <w:attr w:name="NumberType" w:val="1"/>
          <w:attr w:name="Negative" w:val="False"/>
          <w:attr w:name="HasSpace" w:val="True"/>
          <w:attr w:name="SourceValue" w:val="22.54"/>
          <w:attr w:name="UnitName" w:val="cm"/>
        </w:smartTagPr>
        <w:r w:rsidRPr="00EE1B2F">
          <w:rPr>
            <w:sz w:val="20"/>
          </w:rPr>
          <w:t>22.54 cm</w:t>
        </w:r>
      </w:smartTag>
      <w:r w:rsidRPr="00EE1B2F">
        <w:rPr>
          <w:sz w:val="20"/>
        </w:rPr>
        <w:t xml:space="preserve">) high. Do not write or print anything outside the print area. All </w:t>
      </w:r>
      <w:r w:rsidRPr="00EE1B2F">
        <w:rPr>
          <w:i/>
          <w:sz w:val="20"/>
        </w:rPr>
        <w:t>text</w:t>
      </w:r>
      <w:r w:rsidRPr="00EE1B2F">
        <w:rPr>
          <w:sz w:val="20"/>
        </w:rPr>
        <w:t xml:space="preserve"> must be in a two-column format. Columns are to be 3-1/4 inches (</w:t>
      </w:r>
      <w:smartTag w:uri="urn:schemas-microsoft-com:office:smarttags" w:element="chmetcnv">
        <w:smartTagPr>
          <w:attr w:name="TCSC" w:val="0"/>
          <w:attr w:name="NumberType" w:val="1"/>
          <w:attr w:name="Negative" w:val="False"/>
          <w:attr w:name="HasSpace" w:val="True"/>
          <w:attr w:name="SourceValue" w:val="8.25"/>
          <w:attr w:name="UnitName" w:val="cm"/>
        </w:smartTagPr>
        <w:r w:rsidRPr="00EE1B2F">
          <w:rPr>
            <w:sz w:val="20"/>
          </w:rPr>
          <w:t>8.25 cm</w:t>
        </w:r>
      </w:smartTag>
      <w:r w:rsidRPr="00EE1B2F">
        <w:rPr>
          <w:sz w:val="20"/>
        </w:rPr>
        <w:t>) wide, with a 5/16 inch (</w:t>
      </w:r>
      <w:smartTag w:uri="urn:schemas-microsoft-com:office:smarttags" w:element="chmetcnv">
        <w:smartTagPr>
          <w:attr w:name="TCSC" w:val="0"/>
          <w:attr w:name="NumberType" w:val="1"/>
          <w:attr w:name="Negative" w:val="False"/>
          <w:attr w:name="HasSpace" w:val="True"/>
          <w:attr w:name="SourceValue" w:val="0.8"/>
          <w:attr w:name="UnitName" w:val="cm"/>
        </w:smartTagPr>
        <w:r w:rsidRPr="00EE1B2F">
          <w:rPr>
            <w:sz w:val="20"/>
          </w:rPr>
          <w:t>0.8 cm</w:t>
        </w:r>
      </w:smartTag>
      <w:r w:rsidRPr="00EE1B2F">
        <w:rPr>
          <w:sz w:val="20"/>
        </w:rPr>
        <w:t>) space between them. Text must be fully justified.</w:t>
      </w:r>
      <w:r w:rsidR="00F15D0A" w:rsidRPr="00EE1B2F">
        <w:rPr>
          <w:rFonts w:ascii="ＭＳ 明朝" w:eastAsia="ＭＳ 明朝" w:hAnsi="ＭＳ 明朝" w:hint="eastAsia"/>
          <w:sz w:val="20"/>
          <w:lang w:eastAsia="ja-JP"/>
        </w:rPr>
        <w:t xml:space="preserve"> </w:t>
      </w:r>
      <w:r w:rsidR="002A1E42" w:rsidRPr="00EE1B2F">
        <w:rPr>
          <w:rFonts w:eastAsia="ＭＳ 明朝" w:hint="eastAsia"/>
          <w:sz w:val="20"/>
          <w:lang w:eastAsia="ja-JP"/>
        </w:rPr>
        <w:t>Entire</w:t>
      </w:r>
      <w:r w:rsidR="00F15D0A" w:rsidRPr="00EE1B2F">
        <w:rPr>
          <w:rFonts w:eastAsia="ＭＳ 明朝" w:hint="eastAsia"/>
          <w:sz w:val="20"/>
          <w:lang w:eastAsia="ja-JP"/>
        </w:rPr>
        <w:t xml:space="preserve"> proceeding manuscripts should be 8 pages or shorter. </w:t>
      </w:r>
    </w:p>
    <w:p w:rsidR="00791902" w:rsidRPr="00EE1B2F" w:rsidRDefault="00791902">
      <w:pPr>
        <w:ind w:firstLine="245"/>
        <w:jc w:val="both"/>
        <w:rPr>
          <w:sz w:val="20"/>
        </w:rPr>
      </w:pPr>
    </w:p>
    <w:p w:rsidR="00791902" w:rsidRPr="00EE1B2F" w:rsidRDefault="00791902" w:rsidP="009A7009">
      <w:pPr>
        <w:jc w:val="both"/>
        <w:outlineLvl w:val="0"/>
        <w:rPr>
          <w:b/>
        </w:rPr>
      </w:pPr>
      <w:r w:rsidRPr="00EE1B2F">
        <w:rPr>
          <w:b/>
        </w:rPr>
        <w:t>3. Main title</w:t>
      </w:r>
    </w:p>
    <w:p w:rsidR="00791902" w:rsidRPr="00EE1B2F" w:rsidRDefault="00791902">
      <w:pPr>
        <w:jc w:val="both"/>
        <w:rPr>
          <w:bCs/>
          <w:sz w:val="20"/>
        </w:rPr>
      </w:pPr>
    </w:p>
    <w:p w:rsidR="00791902" w:rsidRPr="00EE1B2F" w:rsidRDefault="00791902">
      <w:pPr>
        <w:ind w:firstLine="245"/>
        <w:jc w:val="both"/>
        <w:rPr>
          <w:sz w:val="20"/>
        </w:rPr>
      </w:pPr>
      <w:r w:rsidRPr="00EE1B2F">
        <w:rPr>
          <w:sz w:val="20"/>
        </w:rPr>
        <w:t>The main title (on the first page) should begin 1-3/8 inches (</w:t>
      </w:r>
      <w:smartTag w:uri="urn:schemas-microsoft-com:office:smarttags" w:element="chmetcnv">
        <w:smartTagPr>
          <w:attr w:name="TCSC" w:val="0"/>
          <w:attr w:name="NumberType" w:val="1"/>
          <w:attr w:name="Negative" w:val="False"/>
          <w:attr w:name="HasSpace" w:val="True"/>
          <w:attr w:name="SourceValue" w:val="3.49"/>
          <w:attr w:name="UnitName" w:val="cm"/>
        </w:smartTagPr>
        <w:r w:rsidRPr="00EE1B2F">
          <w:rPr>
            <w:sz w:val="20"/>
          </w:rPr>
          <w:t>3.49 cm</w:t>
        </w:r>
      </w:smartTag>
      <w:r w:rsidRPr="00EE1B2F">
        <w:rPr>
          <w:sz w:val="20"/>
        </w:rPr>
        <w:t>) from the top edge of the page, centered, and in Times 14-point, boldface type. Capitalize the first letter of nouns, pronouns, verbs, adjectives, and adverbs; do not capitalize articles, coordinate conjunctions, or prepositions (unless the title begins with such a word). Leave two blank lines after the title.</w:t>
      </w:r>
    </w:p>
    <w:p w:rsidR="00791902" w:rsidRPr="00EE1B2F" w:rsidRDefault="00791902">
      <w:pPr>
        <w:jc w:val="both"/>
        <w:rPr>
          <w:sz w:val="20"/>
        </w:rPr>
      </w:pPr>
    </w:p>
    <w:p w:rsidR="00791902" w:rsidRPr="00EE1B2F" w:rsidRDefault="00791902" w:rsidP="009A7009">
      <w:pPr>
        <w:jc w:val="both"/>
        <w:outlineLvl w:val="0"/>
        <w:rPr>
          <w:b/>
        </w:rPr>
      </w:pPr>
      <w:r w:rsidRPr="00EE1B2F">
        <w:rPr>
          <w:b/>
        </w:rPr>
        <w:t>4. Author name(s) and affiliation(s)</w:t>
      </w:r>
    </w:p>
    <w:p w:rsidR="00791902" w:rsidRPr="00EE1B2F" w:rsidRDefault="00791902">
      <w:pPr>
        <w:jc w:val="both"/>
        <w:rPr>
          <w:sz w:val="20"/>
        </w:rPr>
      </w:pPr>
    </w:p>
    <w:p w:rsidR="00791902" w:rsidRPr="00EE1B2F" w:rsidRDefault="00791902" w:rsidP="00E030F5">
      <w:pPr>
        <w:ind w:firstLine="245"/>
        <w:jc w:val="both"/>
        <w:rPr>
          <w:sz w:val="20"/>
        </w:rPr>
      </w:pPr>
      <w:r w:rsidRPr="00EE1B2F">
        <w:rPr>
          <w:sz w:val="20"/>
        </w:rPr>
        <w:t>Author names and affiliations are to be centered beneath the title and printed in Times 12-point, non-boldface type. Multiple autho</w:t>
      </w:r>
      <w:r w:rsidR="009A7009" w:rsidRPr="00EE1B2F">
        <w:rPr>
          <w:rFonts w:hint="eastAsia"/>
          <w:sz w:val="20"/>
          <w:lang w:eastAsia="zh-TW"/>
        </w:rPr>
        <w:t>r</w:t>
      </w:r>
      <w:r w:rsidRPr="00EE1B2F">
        <w:rPr>
          <w:sz w:val="20"/>
        </w:rPr>
        <w:t xml:space="preserve">s may be shown </w:t>
      </w:r>
      <w:r w:rsidR="00E030F5" w:rsidRPr="00EE1B2F">
        <w:rPr>
          <w:rFonts w:eastAsia="ＭＳ 明朝" w:hint="eastAsia"/>
          <w:sz w:val="20"/>
          <w:lang w:eastAsia="ja-JP"/>
        </w:rPr>
        <w:t>by</w:t>
      </w:r>
      <w:r w:rsidR="00E030F5" w:rsidRPr="00EE1B2F">
        <w:rPr>
          <w:rFonts w:ascii="ＭＳ 明朝" w:eastAsia="ＭＳ 明朝" w:hAnsi="ＭＳ 明朝" w:hint="eastAsia"/>
          <w:sz w:val="20"/>
          <w:lang w:eastAsia="ja-JP"/>
        </w:rPr>
        <w:t xml:space="preserve"> </w:t>
      </w:r>
      <w:r w:rsidR="00FD1448" w:rsidRPr="00EE1B2F">
        <w:rPr>
          <w:sz w:val="20"/>
        </w:rPr>
        <w:t>superscript with number</w:t>
      </w:r>
      <w:r w:rsidR="00E030F5" w:rsidRPr="00EE1B2F">
        <w:rPr>
          <w:sz w:val="20"/>
        </w:rPr>
        <w:t xml:space="preserve"> to</w:t>
      </w:r>
      <w:r w:rsidR="00E030F5" w:rsidRPr="00EE1B2F">
        <w:rPr>
          <w:rFonts w:eastAsia="ＭＳ 明朝" w:hint="eastAsia"/>
          <w:sz w:val="20"/>
          <w:lang w:eastAsia="ja-JP"/>
        </w:rPr>
        <w:t xml:space="preserve"> </w:t>
      </w:r>
      <w:r w:rsidR="00E030F5" w:rsidRPr="00EE1B2F">
        <w:rPr>
          <w:sz w:val="20"/>
        </w:rPr>
        <w:t>indicate order of authors and then use that superscript in the</w:t>
      </w:r>
      <w:r w:rsidR="00E030F5" w:rsidRPr="00EE1B2F">
        <w:rPr>
          <w:rFonts w:eastAsia="ＭＳ 明朝" w:hint="eastAsia"/>
          <w:sz w:val="20"/>
          <w:lang w:eastAsia="ja-JP"/>
        </w:rPr>
        <w:t xml:space="preserve"> </w:t>
      </w:r>
      <w:r w:rsidR="00E030F5" w:rsidRPr="00EE1B2F">
        <w:rPr>
          <w:sz w:val="20"/>
        </w:rPr>
        <w:t>affiliation</w:t>
      </w:r>
      <w:r w:rsidR="00E030F5" w:rsidRPr="00EE1B2F">
        <w:rPr>
          <w:rFonts w:eastAsia="ＭＳ 明朝" w:hint="eastAsia"/>
          <w:sz w:val="20"/>
          <w:lang w:eastAsia="ja-JP"/>
        </w:rPr>
        <w:t>.</w:t>
      </w:r>
      <w:r w:rsidR="00E030F5" w:rsidRPr="00EE1B2F">
        <w:rPr>
          <w:rFonts w:ascii="ＭＳ 明朝" w:eastAsia="ＭＳ 明朝" w:hAnsi="ＭＳ 明朝" w:hint="eastAsia"/>
          <w:sz w:val="20"/>
          <w:lang w:eastAsia="ja-JP"/>
        </w:rPr>
        <w:t xml:space="preserve"> </w:t>
      </w:r>
      <w:r w:rsidRPr="00EE1B2F">
        <w:rPr>
          <w:sz w:val="20"/>
        </w:rPr>
        <w:t>Affiliations are italicized, not bold. Include e-mail addresses if possible. Follow the author information by two blank lines before main text.</w:t>
      </w:r>
    </w:p>
    <w:p w:rsidR="00791902" w:rsidRPr="00EE1B2F" w:rsidRDefault="00791902">
      <w:pPr>
        <w:jc w:val="both"/>
        <w:rPr>
          <w:sz w:val="20"/>
        </w:rPr>
      </w:pPr>
    </w:p>
    <w:p w:rsidR="00791902" w:rsidRPr="00EE1B2F" w:rsidRDefault="00791902" w:rsidP="009A7009">
      <w:pPr>
        <w:jc w:val="both"/>
        <w:outlineLvl w:val="0"/>
        <w:rPr>
          <w:b/>
        </w:rPr>
      </w:pPr>
      <w:r w:rsidRPr="00EE1B2F">
        <w:rPr>
          <w:b/>
        </w:rPr>
        <w:t>5. Second and following pages</w:t>
      </w:r>
    </w:p>
    <w:p w:rsidR="00791902" w:rsidRPr="00EE1B2F" w:rsidRDefault="00791902">
      <w:pPr>
        <w:jc w:val="both"/>
        <w:rPr>
          <w:bCs/>
          <w:sz w:val="20"/>
        </w:rPr>
      </w:pPr>
    </w:p>
    <w:p w:rsidR="00791902" w:rsidRPr="00EE1B2F" w:rsidRDefault="00791902">
      <w:pPr>
        <w:ind w:firstLine="245"/>
        <w:jc w:val="both"/>
        <w:rPr>
          <w:sz w:val="20"/>
        </w:rPr>
      </w:pPr>
      <w:r w:rsidRPr="00EE1B2F">
        <w:rPr>
          <w:sz w:val="20"/>
        </w:rPr>
        <w:t>The second and following pages should begin 1.0 inch (</w:t>
      </w:r>
      <w:smartTag w:uri="urn:schemas-microsoft-com:office:smarttags" w:element="chmetcnv">
        <w:smartTagPr>
          <w:attr w:name="UnitName" w:val="cm"/>
          <w:attr w:name="SourceValue" w:val="2.54"/>
          <w:attr w:name="HasSpace" w:val="True"/>
          <w:attr w:name="Negative" w:val="False"/>
          <w:attr w:name="NumberType" w:val="1"/>
          <w:attr w:name="TCSC" w:val="0"/>
        </w:smartTagPr>
        <w:r w:rsidRPr="00EE1B2F">
          <w:rPr>
            <w:sz w:val="20"/>
          </w:rPr>
          <w:t>2.54 cm</w:t>
        </w:r>
      </w:smartTag>
      <w:r w:rsidRPr="00EE1B2F">
        <w:rPr>
          <w:sz w:val="20"/>
        </w:rPr>
        <w:t>) from the top edge. On all pages, the bottom margin should be 1-1/8 inches (</w:t>
      </w:r>
      <w:smartTag w:uri="urn:schemas-microsoft-com:office:smarttags" w:element="chmetcnv">
        <w:smartTagPr>
          <w:attr w:name="UnitName" w:val="cm"/>
          <w:attr w:name="SourceValue" w:val="2.86"/>
          <w:attr w:name="HasSpace" w:val="True"/>
          <w:attr w:name="Negative" w:val="False"/>
          <w:attr w:name="NumberType" w:val="1"/>
          <w:attr w:name="TCSC" w:val="0"/>
        </w:smartTagPr>
        <w:r w:rsidRPr="00EE1B2F">
          <w:rPr>
            <w:sz w:val="20"/>
          </w:rPr>
          <w:t>2.86 cm</w:t>
        </w:r>
      </w:smartTag>
      <w:r w:rsidRPr="00EE1B2F">
        <w:rPr>
          <w:sz w:val="20"/>
        </w:rPr>
        <w:t>) from the bottom edge of the page for A4 paper, approximately 1-5/8 inches (</w:t>
      </w:r>
      <w:smartTag w:uri="urn:schemas-microsoft-com:office:smarttags" w:element="chmetcnv">
        <w:smartTagPr>
          <w:attr w:name="UnitName" w:val="cm"/>
          <w:attr w:name="SourceValue" w:val="4.13"/>
          <w:attr w:name="HasSpace" w:val="True"/>
          <w:attr w:name="Negative" w:val="False"/>
          <w:attr w:name="NumberType" w:val="1"/>
          <w:attr w:name="TCSC" w:val="0"/>
        </w:smartTagPr>
        <w:r w:rsidRPr="00EE1B2F">
          <w:rPr>
            <w:sz w:val="20"/>
          </w:rPr>
          <w:t>4.13 cm</w:t>
        </w:r>
      </w:smartTag>
      <w:r w:rsidRPr="00EE1B2F">
        <w:rPr>
          <w:sz w:val="20"/>
        </w:rPr>
        <w:t>) from the bottom edge of the page.</w:t>
      </w:r>
    </w:p>
    <w:p w:rsidR="00791902" w:rsidRPr="00EE1B2F" w:rsidRDefault="00791902">
      <w:pPr>
        <w:jc w:val="both"/>
        <w:rPr>
          <w:sz w:val="20"/>
        </w:rPr>
      </w:pPr>
    </w:p>
    <w:p w:rsidR="00791902" w:rsidRPr="00EE1B2F" w:rsidRDefault="00791902" w:rsidP="009A7009">
      <w:pPr>
        <w:jc w:val="both"/>
        <w:outlineLvl w:val="0"/>
        <w:rPr>
          <w:b/>
        </w:rPr>
      </w:pPr>
      <w:r w:rsidRPr="00EE1B2F">
        <w:rPr>
          <w:b/>
        </w:rPr>
        <w:t>6. Type-style and fonts</w:t>
      </w:r>
    </w:p>
    <w:p w:rsidR="00791902" w:rsidRPr="00EE1B2F" w:rsidRDefault="00791902">
      <w:pPr>
        <w:jc w:val="both"/>
        <w:rPr>
          <w:sz w:val="20"/>
        </w:rPr>
      </w:pPr>
    </w:p>
    <w:p w:rsidR="00791902" w:rsidRPr="00EE1B2F" w:rsidRDefault="00791902">
      <w:pPr>
        <w:ind w:firstLine="245"/>
        <w:jc w:val="both"/>
        <w:rPr>
          <w:sz w:val="20"/>
        </w:rPr>
      </w:pPr>
      <w:r w:rsidRPr="00EE1B2F">
        <w:rPr>
          <w:sz w:val="20"/>
        </w:rPr>
        <w:t>Wherever Times is specified, Times Roman, or New Times Roman may be used. If neither is available on your word processor, please use the font closest in appearance to Times that you have access to. Please avoid using bit-mapped fonts if possible. True-Type 1 fonts are preferred.</w:t>
      </w:r>
    </w:p>
    <w:p w:rsidR="00791902" w:rsidRPr="00EE1B2F" w:rsidRDefault="00791902">
      <w:pPr>
        <w:jc w:val="both"/>
        <w:rPr>
          <w:sz w:val="20"/>
        </w:rPr>
      </w:pPr>
    </w:p>
    <w:p w:rsidR="00791902" w:rsidRPr="00EE1B2F" w:rsidRDefault="00791902" w:rsidP="009A7009">
      <w:pPr>
        <w:jc w:val="both"/>
        <w:outlineLvl w:val="0"/>
      </w:pPr>
      <w:r w:rsidRPr="00EE1B2F">
        <w:rPr>
          <w:b/>
        </w:rPr>
        <w:t>7. Main text</w:t>
      </w:r>
    </w:p>
    <w:p w:rsidR="00791902" w:rsidRPr="00EE1B2F" w:rsidRDefault="00791902">
      <w:pPr>
        <w:jc w:val="both"/>
        <w:rPr>
          <w:sz w:val="20"/>
        </w:rPr>
      </w:pPr>
    </w:p>
    <w:p w:rsidR="00791902" w:rsidRPr="00EE1B2F" w:rsidRDefault="00791902">
      <w:pPr>
        <w:ind w:firstLine="245"/>
        <w:jc w:val="both"/>
        <w:rPr>
          <w:sz w:val="20"/>
        </w:rPr>
      </w:pPr>
      <w:r w:rsidRPr="00EE1B2F">
        <w:rPr>
          <w:sz w:val="20"/>
        </w:rPr>
        <w:t xml:space="preserve">Type your main text in 10-point Times, single-spaced. Do </w:t>
      </w:r>
      <w:r w:rsidRPr="00EE1B2F">
        <w:rPr>
          <w:b/>
          <w:sz w:val="20"/>
        </w:rPr>
        <w:t>not</w:t>
      </w:r>
      <w:r w:rsidRPr="00EE1B2F">
        <w:rPr>
          <w:sz w:val="20"/>
        </w:rPr>
        <w:t xml:space="preserve"> use double-spacing. All paragraphs should be indented 1 pica (approximately 1/6- or 0.17-inch or </w:t>
      </w:r>
      <w:smartTag w:uri="urn:schemas-microsoft-com:office:smarttags" w:element="chmetcnv">
        <w:smartTagPr>
          <w:attr w:name="TCSC" w:val="0"/>
          <w:attr w:name="NumberType" w:val="1"/>
          <w:attr w:name="Negative" w:val="False"/>
          <w:attr w:name="HasSpace" w:val="True"/>
          <w:attr w:name="SourceValue" w:val="0.422"/>
          <w:attr w:name="UnitName" w:val="cm"/>
        </w:smartTagPr>
        <w:r w:rsidRPr="00EE1B2F">
          <w:rPr>
            <w:sz w:val="20"/>
          </w:rPr>
          <w:t>0.422 cm</w:t>
        </w:r>
      </w:smartTag>
      <w:r w:rsidRPr="00EE1B2F">
        <w:rPr>
          <w:sz w:val="20"/>
        </w:rPr>
        <w:t xml:space="preserve">). Be sure your text is fully justified—that is, flush left and flush right. Please do not place any additional blank lines between paragraphs. </w:t>
      </w:r>
    </w:p>
    <w:p w:rsidR="00791902" w:rsidRPr="00EE1B2F" w:rsidRDefault="00791902">
      <w:pPr>
        <w:ind w:firstLine="245"/>
        <w:jc w:val="both"/>
        <w:rPr>
          <w:sz w:val="20"/>
        </w:rPr>
      </w:pPr>
      <w:r w:rsidRPr="00EE1B2F">
        <w:rPr>
          <w:b/>
          <w:sz w:val="20"/>
        </w:rPr>
        <w:t>Figure and table captions</w:t>
      </w:r>
      <w:r w:rsidRPr="00EE1B2F">
        <w:rPr>
          <w:sz w:val="20"/>
        </w:rPr>
        <w:t xml:space="preserve"> should be 10-point Helvetica (or a similar sans-serif font), boldface. Callouts should be 9-point Helvetica, non-boldface. Initially capitalize only the first word of each figure caption and table title. Figures and tables must be numbered separately. For example: “Figure 1. Database contexts”, “Table 1. Input data”. Figure captions are to be </w:t>
      </w:r>
      <w:r w:rsidRPr="00EE1B2F">
        <w:rPr>
          <w:i/>
          <w:sz w:val="20"/>
        </w:rPr>
        <w:t>below</w:t>
      </w:r>
      <w:r w:rsidRPr="00EE1B2F">
        <w:rPr>
          <w:sz w:val="20"/>
        </w:rPr>
        <w:t xml:space="preserve"> the figures. Table titles are to be centered </w:t>
      </w:r>
      <w:r w:rsidRPr="00EE1B2F">
        <w:rPr>
          <w:i/>
          <w:sz w:val="20"/>
        </w:rPr>
        <w:t>above</w:t>
      </w:r>
      <w:r w:rsidRPr="00EE1B2F">
        <w:rPr>
          <w:sz w:val="20"/>
        </w:rPr>
        <w:t xml:space="preserve"> the tables.</w:t>
      </w:r>
      <w:r w:rsidR="005F6B19" w:rsidRPr="00EE1B2F">
        <w:t xml:space="preserve"> </w:t>
      </w:r>
      <w:r w:rsidR="005F6B19" w:rsidRPr="00EE1B2F">
        <w:rPr>
          <w:rFonts w:hint="eastAsia"/>
          <w:sz w:val="20"/>
        </w:rPr>
        <w:t xml:space="preserve">Papers may be </w:t>
      </w:r>
      <w:r w:rsidR="005F6B19" w:rsidRPr="00EE1B2F">
        <w:rPr>
          <w:sz w:val="20"/>
        </w:rPr>
        <w:t>structured under the following headings:</w:t>
      </w:r>
      <w:r w:rsidR="005F6B19" w:rsidRPr="00EE1B2F">
        <w:rPr>
          <w:rFonts w:hint="eastAsia"/>
          <w:sz w:val="20"/>
        </w:rPr>
        <w:t xml:space="preserve"> </w:t>
      </w:r>
      <w:r w:rsidR="005F6B19" w:rsidRPr="00EE1B2F">
        <w:rPr>
          <w:sz w:val="20"/>
        </w:rPr>
        <w:t>Introduction, Materials and Methods, Results, Discussion and Conclusion (but not limits to)</w:t>
      </w:r>
    </w:p>
    <w:p w:rsidR="00791902" w:rsidRPr="00EE1B2F" w:rsidRDefault="00791902">
      <w:pPr>
        <w:jc w:val="both"/>
        <w:rPr>
          <w:sz w:val="20"/>
        </w:rPr>
      </w:pPr>
    </w:p>
    <w:p w:rsidR="00791902" w:rsidRPr="00EE1B2F" w:rsidRDefault="00791902" w:rsidP="009A7009">
      <w:pPr>
        <w:jc w:val="both"/>
        <w:outlineLvl w:val="0"/>
        <w:rPr>
          <w:b/>
        </w:rPr>
      </w:pPr>
      <w:r w:rsidRPr="00EE1B2F">
        <w:rPr>
          <w:b/>
        </w:rPr>
        <w:t>8. First-order headings</w:t>
      </w:r>
    </w:p>
    <w:p w:rsidR="00791902" w:rsidRPr="00EE1B2F" w:rsidRDefault="00791902">
      <w:pPr>
        <w:jc w:val="both"/>
        <w:rPr>
          <w:sz w:val="20"/>
        </w:rPr>
      </w:pPr>
    </w:p>
    <w:p w:rsidR="00791902" w:rsidRPr="00EE1B2F" w:rsidRDefault="00791902">
      <w:pPr>
        <w:ind w:firstLine="245"/>
        <w:jc w:val="both"/>
        <w:rPr>
          <w:sz w:val="20"/>
        </w:rPr>
      </w:pPr>
      <w:r w:rsidRPr="00EE1B2F">
        <w:rPr>
          <w:sz w:val="20"/>
        </w:rPr>
        <w:t>For example, “1. Introduction”, should be Times 12-point boldface, initially capitalized, flush left, with one blank line before, and one blank line after. Use a period (“.”) after the heading number, not a colon.</w:t>
      </w:r>
    </w:p>
    <w:p w:rsidR="00791902" w:rsidRPr="00EE1B2F" w:rsidRDefault="00791902">
      <w:pPr>
        <w:jc w:val="both"/>
        <w:rPr>
          <w:sz w:val="20"/>
        </w:rPr>
      </w:pPr>
    </w:p>
    <w:p w:rsidR="00736008" w:rsidRDefault="00791902" w:rsidP="00736008">
      <w:pPr>
        <w:jc w:val="both"/>
        <w:outlineLvl w:val="0"/>
        <w:rPr>
          <w:b/>
          <w:sz w:val="22"/>
        </w:rPr>
      </w:pPr>
      <w:r w:rsidRPr="00EE1B2F">
        <w:rPr>
          <w:b/>
          <w:sz w:val="22"/>
        </w:rPr>
        <w:t>8.1. Second-order headings</w:t>
      </w:r>
    </w:p>
    <w:p w:rsidR="00791902" w:rsidRPr="00EE1B2F" w:rsidRDefault="00791902" w:rsidP="00736008">
      <w:pPr>
        <w:ind w:firstLineChars="100" w:firstLine="200"/>
        <w:jc w:val="both"/>
        <w:outlineLvl w:val="0"/>
        <w:rPr>
          <w:sz w:val="20"/>
        </w:rPr>
      </w:pPr>
      <w:r w:rsidRPr="00EE1B2F">
        <w:rPr>
          <w:sz w:val="20"/>
        </w:rPr>
        <w:lastRenderedPageBreak/>
        <w:t>As in this heading, they should be Times 11-point boldface, initially capitalized, flush left, with one blank line before, and one after.</w:t>
      </w:r>
    </w:p>
    <w:p w:rsidR="00791902" w:rsidRPr="00EE1B2F" w:rsidRDefault="00791902">
      <w:pPr>
        <w:jc w:val="both"/>
        <w:rPr>
          <w:sz w:val="20"/>
        </w:rPr>
      </w:pPr>
    </w:p>
    <w:p w:rsidR="00791902" w:rsidRPr="00EE1B2F" w:rsidRDefault="00791902">
      <w:pPr>
        <w:jc w:val="both"/>
        <w:rPr>
          <w:sz w:val="20"/>
        </w:rPr>
      </w:pPr>
      <w:smartTag w:uri="urn:schemas-microsoft-com:office:smarttags" w:element="chsdate">
        <w:smartTagPr>
          <w:attr w:name="IsROCDate" w:val="False"/>
          <w:attr w:name="IsLunarDate" w:val="False"/>
          <w:attr w:name="Day" w:val="30"/>
          <w:attr w:name="Month" w:val="12"/>
          <w:attr w:name="Year" w:val="1899"/>
        </w:smartTagPr>
        <w:r w:rsidRPr="00EE1B2F">
          <w:rPr>
            <w:b/>
            <w:sz w:val="20"/>
          </w:rPr>
          <w:t>8.1.1</w:t>
        </w:r>
      </w:smartTag>
      <w:r w:rsidRPr="00EE1B2F">
        <w:rPr>
          <w:b/>
          <w:sz w:val="20"/>
        </w:rPr>
        <w:t>. Third-order headings.</w:t>
      </w:r>
      <w:r w:rsidRPr="00EE1B2F">
        <w:rPr>
          <w:sz w:val="20"/>
        </w:rPr>
        <w:t xml:space="preserve"> Third-order headings, as in this paragraph, are discouraged. However, if you must use them, use 10-point Times, boldface, initially capitalized, flush left, preceded by one blank line, followed by a period and your text on the same line.</w:t>
      </w:r>
    </w:p>
    <w:p w:rsidR="00791902" w:rsidRPr="00EE1B2F" w:rsidRDefault="00791902">
      <w:pPr>
        <w:jc w:val="both"/>
        <w:rPr>
          <w:sz w:val="20"/>
        </w:rPr>
      </w:pPr>
    </w:p>
    <w:p w:rsidR="00791902" w:rsidRPr="00EE1B2F" w:rsidRDefault="00791902" w:rsidP="009A7009">
      <w:pPr>
        <w:jc w:val="both"/>
        <w:outlineLvl w:val="0"/>
        <w:rPr>
          <w:b/>
        </w:rPr>
      </w:pPr>
      <w:r w:rsidRPr="00EE1B2F">
        <w:rPr>
          <w:b/>
        </w:rPr>
        <w:t>9. Footnotes</w:t>
      </w:r>
    </w:p>
    <w:p w:rsidR="00791902" w:rsidRPr="00EE1B2F" w:rsidRDefault="00791902">
      <w:pPr>
        <w:jc w:val="both"/>
        <w:rPr>
          <w:sz w:val="20"/>
        </w:rPr>
      </w:pPr>
    </w:p>
    <w:p w:rsidR="00791902" w:rsidRPr="00EE1B2F" w:rsidRDefault="00791902">
      <w:pPr>
        <w:ind w:firstLine="245"/>
        <w:jc w:val="both"/>
        <w:rPr>
          <w:sz w:val="20"/>
        </w:rPr>
      </w:pPr>
      <w:r w:rsidRPr="00EE1B2F">
        <w:rPr>
          <w:sz w:val="20"/>
        </w:rPr>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rsidR="00F15D0A" w:rsidRPr="00EE1B2F" w:rsidRDefault="00F15D0A">
      <w:pPr>
        <w:jc w:val="both"/>
        <w:rPr>
          <w:rFonts w:eastAsia="ＭＳ 明朝" w:hint="eastAsia"/>
          <w:sz w:val="20"/>
          <w:lang w:eastAsia="ja-JP"/>
        </w:rPr>
      </w:pPr>
    </w:p>
    <w:p w:rsidR="00791902" w:rsidRPr="00736008" w:rsidRDefault="00791902" w:rsidP="00736008">
      <w:pPr>
        <w:jc w:val="both"/>
        <w:outlineLvl w:val="0"/>
        <w:rPr>
          <w:b/>
        </w:rPr>
      </w:pPr>
      <w:r w:rsidRPr="00EE1B2F">
        <w:rPr>
          <w:b/>
        </w:rPr>
        <w:t>10. References</w:t>
      </w:r>
    </w:p>
    <w:p w:rsidR="00F15D0A" w:rsidRPr="00EE1B2F" w:rsidRDefault="00F15D0A" w:rsidP="00F15D0A">
      <w:pPr>
        <w:ind w:firstLineChars="122" w:firstLine="244"/>
        <w:jc w:val="both"/>
        <w:rPr>
          <w:rFonts w:eastAsia="ＭＳ 明朝" w:hint="eastAsia"/>
          <w:sz w:val="20"/>
          <w:lang w:eastAsia="ja-JP"/>
        </w:rPr>
      </w:pPr>
    </w:p>
    <w:p w:rsidR="00F15D0A" w:rsidRPr="00EE1B2F" w:rsidRDefault="00F15D0A" w:rsidP="00F15D0A">
      <w:pPr>
        <w:ind w:firstLineChars="122" w:firstLine="244"/>
        <w:jc w:val="both"/>
        <w:rPr>
          <w:rFonts w:eastAsia="ＭＳ 明朝" w:hint="eastAsia"/>
          <w:sz w:val="20"/>
          <w:lang w:eastAsia="ja-JP"/>
        </w:rPr>
      </w:pPr>
      <w:r w:rsidRPr="00EE1B2F">
        <w:rPr>
          <w:rFonts w:ascii="ＭＳ 明朝" w:eastAsia="ＭＳ 明朝" w:hAnsi="ＭＳ 明朝" w:hint="eastAsia"/>
          <w:sz w:val="20"/>
          <w:lang w:eastAsia="ja-JP"/>
        </w:rPr>
        <w:t>B</w:t>
      </w:r>
      <w:r w:rsidRPr="00EE1B2F">
        <w:rPr>
          <w:sz w:val="20"/>
        </w:rPr>
        <w:t>ibliographical references</w:t>
      </w:r>
      <w:r w:rsidRPr="00EE1B2F">
        <w:rPr>
          <w:rFonts w:ascii="ＭＳ 明朝" w:eastAsia="ＭＳ 明朝" w:hAnsi="ＭＳ 明朝" w:hint="eastAsia"/>
          <w:sz w:val="20"/>
          <w:lang w:eastAsia="ja-JP"/>
        </w:rPr>
        <w:t xml:space="preserve"> </w:t>
      </w:r>
      <w:r w:rsidRPr="00EE1B2F">
        <w:rPr>
          <w:rFonts w:eastAsia="ＭＳ 明朝" w:hint="eastAsia"/>
          <w:sz w:val="20"/>
          <w:lang w:eastAsia="ja-JP"/>
        </w:rPr>
        <w:t xml:space="preserve">should be written in </w:t>
      </w:r>
      <w:r w:rsidRPr="00EE1B2F">
        <w:rPr>
          <w:rFonts w:eastAsia="ＭＳ 明朝"/>
          <w:sz w:val="20"/>
          <w:lang w:eastAsia="ja-JP"/>
        </w:rPr>
        <w:t>American National Standards Institute [ANSI] standard style</w:t>
      </w:r>
      <w:r w:rsidRPr="00EE1B2F">
        <w:rPr>
          <w:rFonts w:eastAsia="ＭＳ 明朝" w:hint="eastAsia"/>
          <w:sz w:val="20"/>
          <w:lang w:eastAsia="ja-JP"/>
        </w:rPr>
        <w:t xml:space="preserve"> (</w:t>
      </w:r>
      <w:r w:rsidRPr="00EE1B2F">
        <w:rPr>
          <w:rFonts w:eastAsia="ＭＳ 明朝"/>
          <w:sz w:val="20"/>
          <w:lang w:eastAsia="ja-JP"/>
        </w:rPr>
        <w:t>http://www.nlm.nih.gov/bsd/uniform_requirements.html</w:t>
      </w:r>
      <w:r w:rsidRPr="00EE1B2F">
        <w:rPr>
          <w:rFonts w:eastAsia="ＭＳ 明朝" w:hint="eastAsia"/>
          <w:sz w:val="20"/>
          <w:lang w:eastAsia="ja-JP"/>
        </w:rPr>
        <w:t>).</w:t>
      </w:r>
      <w:r w:rsidRPr="00EE1B2F">
        <w:rPr>
          <w:rFonts w:ascii="ＭＳ 明朝" w:eastAsia="ＭＳ 明朝" w:hAnsi="ＭＳ 明朝" w:hint="eastAsia"/>
          <w:sz w:val="20"/>
          <w:lang w:eastAsia="ja-JP"/>
        </w:rPr>
        <w:t xml:space="preserve">　</w:t>
      </w:r>
    </w:p>
    <w:p w:rsidR="00791902" w:rsidRPr="00EE1B2F" w:rsidRDefault="00791902" w:rsidP="00F15D0A">
      <w:pPr>
        <w:ind w:firstLineChars="122" w:firstLine="244"/>
        <w:jc w:val="both"/>
        <w:rPr>
          <w:sz w:val="20"/>
        </w:rPr>
      </w:pPr>
      <w:r w:rsidRPr="00EE1B2F">
        <w:rPr>
          <w:sz w:val="20"/>
        </w:rPr>
        <w:t>List and number all bibliographical references in 9-point Times, single-spaced, at the end of your paper. When referenced in the text, enclose the citation number in square brackets, for example [1]. Where appropriate, include the name(s) of editors of referenced books.</w:t>
      </w:r>
    </w:p>
    <w:p w:rsidR="00791902" w:rsidRPr="00EE1B2F" w:rsidRDefault="00791902">
      <w:pPr>
        <w:jc w:val="both"/>
        <w:rPr>
          <w:sz w:val="20"/>
        </w:rPr>
      </w:pPr>
    </w:p>
    <w:p w:rsidR="00791902" w:rsidRPr="00EE1B2F" w:rsidRDefault="00791902" w:rsidP="00F15D0A">
      <w:pPr>
        <w:rPr>
          <w:rFonts w:eastAsia="ＭＳ 明朝" w:hint="eastAsia"/>
          <w:sz w:val="20"/>
          <w:lang w:eastAsia="ja-JP"/>
        </w:rPr>
      </w:pPr>
      <w:r w:rsidRPr="00EE1B2F">
        <w:rPr>
          <w:sz w:val="20"/>
          <w:lang w:val="es-CO"/>
        </w:rPr>
        <w:t xml:space="preserve">[1] </w:t>
      </w:r>
      <w:r w:rsidR="009446C9" w:rsidRPr="00EE1B2F">
        <w:rPr>
          <w:sz w:val="20"/>
          <w:lang w:val="es-CO"/>
        </w:rPr>
        <w:t xml:space="preserve">Halpern SD, Ubel PA, Caplan AL. </w:t>
      </w:r>
      <w:r w:rsidR="009446C9" w:rsidRPr="00EE1B2F">
        <w:rPr>
          <w:sz w:val="20"/>
        </w:rPr>
        <w:t>Solid-organ transplantation in HIV-infected patients. N Engl J Med. 2002;347:284-7.</w:t>
      </w:r>
    </w:p>
    <w:p w:rsidR="00791902" w:rsidRPr="00EE1B2F" w:rsidRDefault="00791902">
      <w:pPr>
        <w:jc w:val="both"/>
        <w:rPr>
          <w:sz w:val="20"/>
        </w:rPr>
      </w:pPr>
    </w:p>
    <w:p w:rsidR="00791902" w:rsidRPr="00EE1B2F" w:rsidRDefault="00791902">
      <w:pPr>
        <w:jc w:val="both"/>
        <w:rPr>
          <w:rFonts w:eastAsia="ＭＳ 明朝" w:hint="eastAsia"/>
          <w:sz w:val="20"/>
          <w:lang w:eastAsia="ja-JP"/>
        </w:rPr>
      </w:pPr>
      <w:r w:rsidRPr="00EE1B2F">
        <w:rPr>
          <w:sz w:val="20"/>
        </w:rPr>
        <w:t xml:space="preserve">[2] </w:t>
      </w:r>
      <w:r w:rsidR="009446C9" w:rsidRPr="00EE1B2F">
        <w:rPr>
          <w:sz w:val="20"/>
        </w:rPr>
        <w:t xml:space="preserve">Meltzer PS, Kallioniemi A, Trent JM. Chromosome alterations in human solid tumors. In: Vogelstein B, Kinzler KW, editors. The genetic basis of human cancer. </w:t>
      </w:r>
      <w:smartTag w:uri="urn:schemas-microsoft-com:office:smarttags" w:element="State">
        <w:smartTag w:uri="urn:schemas-microsoft-com:office:smarttags" w:element="place">
          <w:r w:rsidR="009446C9" w:rsidRPr="00EE1B2F">
            <w:rPr>
              <w:sz w:val="20"/>
            </w:rPr>
            <w:t>New York</w:t>
          </w:r>
        </w:smartTag>
      </w:smartTag>
      <w:r w:rsidR="009446C9" w:rsidRPr="00EE1B2F">
        <w:rPr>
          <w:sz w:val="20"/>
        </w:rPr>
        <w:t>: McGraw-Hill; 2002. p. 93-113.</w:t>
      </w:r>
    </w:p>
    <w:p w:rsidR="009446C9" w:rsidRPr="00EE1B2F" w:rsidRDefault="009446C9">
      <w:pPr>
        <w:jc w:val="both"/>
        <w:rPr>
          <w:rFonts w:eastAsia="ＭＳ 明朝" w:hint="eastAsia"/>
          <w:sz w:val="20"/>
          <w:lang w:eastAsia="ja-JP"/>
        </w:rPr>
      </w:pPr>
    </w:p>
    <w:p w:rsidR="00791902" w:rsidRPr="00EE1B2F" w:rsidRDefault="00791902">
      <w:pPr>
        <w:jc w:val="both"/>
        <w:rPr>
          <w:sz w:val="20"/>
        </w:rPr>
      </w:pPr>
      <w:bookmarkStart w:id="0" w:name="_GoBack"/>
      <w:bookmarkEnd w:id="0"/>
    </w:p>
    <w:p w:rsidR="00791902" w:rsidRPr="00EE1B2F" w:rsidRDefault="00791902">
      <w:pPr>
        <w:spacing w:before="60"/>
        <w:jc w:val="both"/>
        <w:rPr>
          <w:sz w:val="20"/>
        </w:rPr>
      </w:pPr>
    </w:p>
    <w:p w:rsidR="00791902" w:rsidRDefault="00791902">
      <w:pPr>
        <w:jc w:val="both"/>
        <w:rPr>
          <w:sz w:val="20"/>
        </w:rPr>
        <w:sectPr w:rsidR="00791902" w:rsidSect="009A7009">
          <w:type w:val="continuous"/>
          <w:pgSz w:w="11907" w:h="16840" w:code="9"/>
          <w:pgMar w:top="1440" w:right="1134" w:bottom="1440" w:left="1134" w:header="720" w:footer="720" w:gutter="0"/>
          <w:cols w:num="2" w:space="461"/>
        </w:sectPr>
      </w:pPr>
    </w:p>
    <w:p w:rsidR="00791902" w:rsidRDefault="00791902">
      <w:pPr>
        <w:jc w:val="both"/>
      </w:pPr>
    </w:p>
    <w:sectPr w:rsidR="00791902" w:rsidSect="00D1645A">
      <w:type w:val="continuous"/>
      <w:pgSz w:w="11907" w:h="16840" w:code="9"/>
      <w:pgMar w:top="1440" w:right="1134" w:bottom="1440" w:left="1134" w:header="720" w:footer="720" w:gutter="0"/>
      <w:cols w:num="2"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4C" w:rsidRDefault="00D77C4C" w:rsidP="00AA62BD">
      <w:r>
        <w:separator/>
      </w:r>
    </w:p>
  </w:endnote>
  <w:endnote w:type="continuationSeparator" w:id="0">
    <w:p w:rsidR="00D77C4C" w:rsidRDefault="00D77C4C" w:rsidP="00AA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4C" w:rsidRDefault="00D77C4C" w:rsidP="00AA62BD">
      <w:r>
        <w:separator/>
      </w:r>
    </w:p>
  </w:footnote>
  <w:footnote w:type="continuationSeparator" w:id="0">
    <w:p w:rsidR="00D77C4C" w:rsidRDefault="00D77C4C" w:rsidP="00AA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VerticalOrigin w:val="198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5A"/>
    <w:rsid w:val="00172069"/>
    <w:rsid w:val="001738B6"/>
    <w:rsid w:val="00223997"/>
    <w:rsid w:val="002A1E42"/>
    <w:rsid w:val="00412258"/>
    <w:rsid w:val="005F6B19"/>
    <w:rsid w:val="00651BA9"/>
    <w:rsid w:val="00736008"/>
    <w:rsid w:val="00791902"/>
    <w:rsid w:val="008043DA"/>
    <w:rsid w:val="00884AD9"/>
    <w:rsid w:val="009446C9"/>
    <w:rsid w:val="009A7009"/>
    <w:rsid w:val="009F6910"/>
    <w:rsid w:val="00AA62BD"/>
    <w:rsid w:val="00B37871"/>
    <w:rsid w:val="00D1645A"/>
    <w:rsid w:val="00D77C4C"/>
    <w:rsid w:val="00E030F5"/>
    <w:rsid w:val="00E10463"/>
    <w:rsid w:val="00EE1B2F"/>
    <w:rsid w:val="00F15D0A"/>
    <w:rsid w:val="00F53BE9"/>
    <w:rsid w:val="00FD1448"/>
    <w:rsid w:val="00FE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Stat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5595F999-0653-4F02-BA8E-B5E5DE79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en-US"/>
    </w:rPr>
  </w:style>
  <w:style w:type="paragraph" w:styleId="1">
    <w:name w:val="heading 1"/>
    <w:basedOn w:val="a"/>
    <w:next w:val="a"/>
    <w:qFormat/>
    <w:pPr>
      <w:keepNext/>
      <w:spacing w:before="60"/>
      <w:outlineLvl w:val="0"/>
    </w:pPr>
    <w:rPr>
      <w:rFonts w:ascii="Britannic Bold" w:hAnsi="Britannic Bold"/>
      <w:kern w:val="28"/>
    </w:rPr>
  </w:style>
  <w:style w:type="paragraph" w:styleId="2">
    <w:name w:val="heading 2"/>
    <w:basedOn w:val="a"/>
    <w:next w:val="a"/>
    <w:qFormat/>
    <w:pPr>
      <w:keepNext/>
      <w:tabs>
        <w:tab w:val="left" w:pos="1440"/>
      </w:tabs>
      <w:spacing w:before="40"/>
      <w:ind w:firstLine="360"/>
      <w:outlineLvl w:val="1"/>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i1">
    <w:name w:val="ai1"/>
    <w:basedOn w:val="a"/>
    <w:pPr>
      <w:tabs>
        <w:tab w:val="right" w:leader="dot" w:pos="3960"/>
      </w:tabs>
    </w:pPr>
  </w:style>
  <w:style w:type="paragraph" w:customStyle="1" w:styleId="ai2">
    <w:name w:val="ai2"/>
    <w:basedOn w:val="a"/>
    <w:pPr>
      <w:tabs>
        <w:tab w:val="right" w:leader="dot" w:pos="3960"/>
      </w:tabs>
    </w:pPr>
  </w:style>
  <w:style w:type="paragraph" w:styleId="a3">
    <w:name w:val="Body Text Indent"/>
    <w:basedOn w:val="a"/>
    <w:pPr>
      <w:ind w:firstLine="245"/>
      <w:jc w:val="both"/>
    </w:pPr>
    <w:rPr>
      <w:sz w:val="20"/>
    </w:rPr>
  </w:style>
  <w:style w:type="paragraph" w:styleId="20">
    <w:name w:val="Body Text Indent 2"/>
    <w:basedOn w:val="a"/>
    <w:pPr>
      <w:ind w:firstLine="245"/>
      <w:jc w:val="both"/>
    </w:pPr>
    <w:rPr>
      <w:i/>
      <w:sz w:val="20"/>
    </w:rPr>
  </w:style>
  <w:style w:type="paragraph" w:customStyle="1" w:styleId="ArticleTitle">
    <w:name w:val="Article Title"/>
    <w:basedOn w:val="a"/>
    <w:pPr>
      <w:spacing w:before="60"/>
      <w:ind w:left="360"/>
    </w:pPr>
    <w:rPr>
      <w:sz w:val="21"/>
    </w:rPr>
  </w:style>
  <w:style w:type="paragraph" w:customStyle="1" w:styleId="Author">
    <w:name w:val="Author"/>
    <w:basedOn w:val="a"/>
    <w:pPr>
      <w:tabs>
        <w:tab w:val="right" w:leader="dot" w:pos="9360"/>
      </w:tabs>
      <w:ind w:firstLine="720"/>
    </w:pPr>
    <w:rPr>
      <w:i/>
      <w:sz w:val="21"/>
    </w:rPr>
  </w:style>
  <w:style w:type="paragraph" w:styleId="a4">
    <w:name w:val="header"/>
    <w:basedOn w:val="a"/>
    <w:pPr>
      <w:tabs>
        <w:tab w:val="center" w:pos="4320"/>
        <w:tab w:val="right" w:pos="8640"/>
      </w:tabs>
    </w:pPr>
  </w:style>
  <w:style w:type="paragraph" w:customStyle="1" w:styleId="Pagenumber">
    <w:name w:val="Page number"/>
    <w:basedOn w:val="a"/>
    <w:pPr>
      <w:jc w:val="center"/>
    </w:pPr>
    <w:rPr>
      <w:rFonts w:ascii="Times" w:hAnsi="Times"/>
    </w:rPr>
  </w:style>
  <w:style w:type="paragraph" w:styleId="a5">
    <w:name w:val="Title"/>
    <w:basedOn w:val="a"/>
    <w:qFormat/>
    <w:pPr>
      <w:jc w:val="center"/>
    </w:pPr>
    <w:rPr>
      <w:rFonts w:ascii="Britannic Bold" w:hAnsi="Britannic Bold"/>
      <w:b/>
      <w:kern w:val="28"/>
      <w:sz w:val="36"/>
    </w:rPr>
  </w:style>
  <w:style w:type="character" w:styleId="a6">
    <w:name w:val="Hyperlink"/>
    <w:basedOn w:val="a0"/>
    <w:rsid w:val="001738B6"/>
    <w:rPr>
      <w:color w:val="0000FF"/>
      <w:u w:val="single"/>
    </w:rPr>
  </w:style>
  <w:style w:type="paragraph" w:styleId="a7">
    <w:name w:val="Document Map"/>
    <w:basedOn w:val="a"/>
    <w:semiHidden/>
    <w:rsid w:val="009A7009"/>
    <w:pPr>
      <w:shd w:val="clear" w:color="auto" w:fill="000080"/>
    </w:pPr>
    <w:rPr>
      <w:rFonts w:ascii="Arial" w:hAnsi="Arial"/>
    </w:rPr>
  </w:style>
  <w:style w:type="paragraph" w:styleId="a8">
    <w:name w:val="footer"/>
    <w:basedOn w:val="a"/>
    <w:link w:val="a9"/>
    <w:rsid w:val="00AA62BD"/>
    <w:pPr>
      <w:tabs>
        <w:tab w:val="center" w:pos="4252"/>
        <w:tab w:val="right" w:pos="8504"/>
      </w:tabs>
      <w:snapToGrid w:val="0"/>
    </w:pPr>
  </w:style>
  <w:style w:type="character" w:customStyle="1" w:styleId="a9">
    <w:name w:val="フッター (文字)"/>
    <w:basedOn w:val="a0"/>
    <w:link w:val="a8"/>
    <w:rsid w:val="00AA62B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ami2009@med.kyushu-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5877</CharactersWithSpaces>
  <SharedDoc>false</SharedDoc>
  <HLinks>
    <vt:vector size="6" baseType="variant">
      <vt:variant>
        <vt:i4>7798811</vt:i4>
      </vt:variant>
      <vt:variant>
        <vt:i4>0</vt:i4>
      </vt:variant>
      <vt:variant>
        <vt:i4>0</vt:i4>
      </vt:variant>
      <vt:variant>
        <vt:i4>5</vt:i4>
      </vt:variant>
      <vt:variant>
        <vt:lpwstr>mailto:apami2009@med.kyushu-u.ac.jp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Thomas Baldwin</dc:creator>
  <cp:keywords/>
  <dc:description/>
  <cp:lastModifiedBy>nnaoki</cp:lastModifiedBy>
  <cp:revision>1</cp:revision>
  <cp:lastPrinted>1999-11-16T01:24:00Z</cp:lastPrinted>
  <dcterms:created xsi:type="dcterms:W3CDTF">2016-08-21T08:36:00Z</dcterms:created>
  <dcterms:modified xsi:type="dcterms:W3CDTF">2016-08-21T13:30:00Z</dcterms:modified>
</cp:coreProperties>
</file>